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79" w:rsidRDefault="00103A72">
      <w:pPr>
        <w:pStyle w:val="Heading1"/>
        <w:spacing w:before="71" w:line="240" w:lineRule="auto"/>
        <w:ind w:left="790" w:firstLine="0"/>
      </w:pPr>
      <w:proofErr w:type="spellStart"/>
      <w:r>
        <w:t>Соглашение</w:t>
      </w:r>
      <w:proofErr w:type="spellEnd"/>
      <w:r>
        <w:t xml:space="preserve"> о </w:t>
      </w:r>
      <w:proofErr w:type="spellStart"/>
      <w:r>
        <w:t>предоставлении</w:t>
      </w:r>
      <w:proofErr w:type="spellEnd"/>
      <w:r>
        <w:t xml:space="preserve"> услуги «</w:t>
      </w:r>
      <w:proofErr w:type="spellStart"/>
      <w:r>
        <w:t>Сервис</w:t>
      </w:r>
      <w:proofErr w:type="spellEnd"/>
      <w:r>
        <w:t xml:space="preserve"> </w:t>
      </w:r>
      <w:proofErr w:type="spellStart"/>
      <w:r>
        <w:t>возврата</w:t>
      </w:r>
      <w:proofErr w:type="spellEnd"/>
      <w:r>
        <w:t xml:space="preserve"> </w:t>
      </w:r>
      <w:proofErr w:type="spellStart"/>
      <w:r>
        <w:t>утерянных</w:t>
      </w:r>
      <w:proofErr w:type="spellEnd"/>
      <w:r>
        <w:t xml:space="preserve"> </w:t>
      </w:r>
      <w:proofErr w:type="spellStart"/>
      <w:r>
        <w:t>вещей</w:t>
      </w:r>
      <w:proofErr w:type="spellEnd"/>
      <w:r>
        <w:t>» по пакету</w:t>
      </w:r>
    </w:p>
    <w:p w:rsidR="00812779" w:rsidRDefault="00103A72">
      <w:pPr>
        <w:ind w:left="2342"/>
        <w:rPr>
          <w:b/>
          <w:sz w:val="24"/>
        </w:rPr>
      </w:pPr>
      <w:r>
        <w:rPr>
          <w:b/>
          <w:sz w:val="24"/>
        </w:rPr>
        <w:t xml:space="preserve">«Хранитель» </w:t>
      </w:r>
      <w:proofErr w:type="spellStart"/>
      <w:r>
        <w:rPr>
          <w:b/>
          <w:sz w:val="24"/>
        </w:rPr>
        <w:t>компанией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ТОО</w:t>
      </w:r>
      <w:proofErr w:type="spellEnd"/>
      <w:r>
        <w:rPr>
          <w:b/>
          <w:sz w:val="24"/>
        </w:rPr>
        <w:t xml:space="preserve"> «Альтернатива </w:t>
      </w:r>
      <w:proofErr w:type="spellStart"/>
      <w:r>
        <w:rPr>
          <w:b/>
          <w:sz w:val="24"/>
        </w:rPr>
        <w:t>Ассистанс</w:t>
      </w:r>
      <w:proofErr w:type="spellEnd"/>
      <w:r>
        <w:rPr>
          <w:b/>
          <w:sz w:val="24"/>
        </w:rPr>
        <w:t>»</w:t>
      </w:r>
    </w:p>
    <w:p w:rsidR="00812779" w:rsidRDefault="00812779">
      <w:pPr>
        <w:pStyle w:val="a3"/>
        <w:ind w:left="0"/>
        <w:rPr>
          <w:b/>
        </w:rPr>
      </w:pPr>
    </w:p>
    <w:p w:rsidR="00812779" w:rsidRDefault="00103A72">
      <w:pPr>
        <w:pStyle w:val="a4"/>
        <w:numPr>
          <w:ilvl w:val="0"/>
          <w:numId w:val="1"/>
        </w:numPr>
        <w:tabs>
          <w:tab w:val="left" w:pos="353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Общие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положения</w:t>
      </w:r>
      <w:proofErr w:type="spellEnd"/>
    </w:p>
    <w:p w:rsidR="00812779" w:rsidRDefault="00103A72">
      <w:pPr>
        <w:pStyle w:val="a4"/>
        <w:numPr>
          <w:ilvl w:val="1"/>
          <w:numId w:val="1"/>
        </w:numPr>
        <w:tabs>
          <w:tab w:val="left" w:pos="596"/>
        </w:tabs>
        <w:ind w:right="289"/>
        <w:rPr>
          <w:sz w:val="24"/>
        </w:rPr>
      </w:pPr>
      <w:proofErr w:type="spellStart"/>
      <w:r>
        <w:rPr>
          <w:sz w:val="24"/>
        </w:rPr>
        <w:t>ТОО</w:t>
      </w:r>
      <w:proofErr w:type="spellEnd"/>
      <w:r>
        <w:rPr>
          <w:sz w:val="24"/>
        </w:rPr>
        <w:t xml:space="preserve"> «Альтернатива </w:t>
      </w:r>
      <w:proofErr w:type="spellStart"/>
      <w:r>
        <w:rPr>
          <w:sz w:val="24"/>
        </w:rPr>
        <w:t>Ассистанс</w:t>
      </w:r>
      <w:proofErr w:type="spellEnd"/>
      <w:r>
        <w:rPr>
          <w:sz w:val="24"/>
        </w:rPr>
        <w:t xml:space="preserve">», </w:t>
      </w:r>
      <w:proofErr w:type="spellStart"/>
      <w:r>
        <w:rPr>
          <w:sz w:val="24"/>
        </w:rPr>
        <w:t>именуемое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дальнейшем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», </w:t>
      </w:r>
      <w:proofErr w:type="spellStart"/>
      <w:r>
        <w:rPr>
          <w:sz w:val="24"/>
        </w:rPr>
        <w:t>предоставляет</w:t>
      </w:r>
      <w:proofErr w:type="spellEnd"/>
      <w:r>
        <w:rPr>
          <w:sz w:val="24"/>
        </w:rPr>
        <w:t xml:space="preserve"> пакет услуг «Хранитель», </w:t>
      </w:r>
      <w:proofErr w:type="spellStart"/>
      <w:r>
        <w:rPr>
          <w:sz w:val="24"/>
        </w:rPr>
        <w:t>заключающийся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возврате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утерянных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вещей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мобильного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ключей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документов</w:t>
      </w:r>
      <w:proofErr w:type="spellEnd"/>
      <w:r>
        <w:rPr>
          <w:sz w:val="24"/>
        </w:rPr>
        <w:t xml:space="preserve"> (в т.ч. </w:t>
      </w:r>
      <w:proofErr w:type="spellStart"/>
      <w:r>
        <w:rPr>
          <w:sz w:val="24"/>
        </w:rPr>
        <w:t>удостоверяющих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личность</w:t>
      </w:r>
      <w:proofErr w:type="spellEnd"/>
      <w:r>
        <w:rPr>
          <w:sz w:val="24"/>
        </w:rPr>
        <w:t xml:space="preserve">, право </w:t>
      </w:r>
      <w:proofErr w:type="spellStart"/>
      <w:r>
        <w:rPr>
          <w:sz w:val="24"/>
        </w:rPr>
        <w:t>вождения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622"/>
        </w:tabs>
        <w:ind w:right="299"/>
        <w:rPr>
          <w:sz w:val="24"/>
        </w:rPr>
      </w:pPr>
      <w:proofErr w:type="spellStart"/>
      <w:r>
        <w:rPr>
          <w:sz w:val="24"/>
        </w:rPr>
        <w:t>Соглашение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</w:t>
      </w:r>
      <w:r>
        <w:rPr>
          <w:sz w:val="24"/>
        </w:rPr>
        <w:t>деляет</w:t>
      </w:r>
      <w:proofErr w:type="spellEnd"/>
      <w:r>
        <w:rPr>
          <w:sz w:val="24"/>
        </w:rPr>
        <w:t xml:space="preserve"> правила </w:t>
      </w:r>
      <w:proofErr w:type="spellStart"/>
      <w:r>
        <w:rPr>
          <w:sz w:val="24"/>
        </w:rPr>
        <w:t>предоставления</w:t>
      </w:r>
      <w:proofErr w:type="spellEnd"/>
      <w:r>
        <w:rPr>
          <w:sz w:val="24"/>
        </w:rPr>
        <w:t xml:space="preserve"> услуг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также</w:t>
      </w:r>
      <w:proofErr w:type="spellEnd"/>
      <w:r>
        <w:rPr>
          <w:sz w:val="24"/>
        </w:rPr>
        <w:t xml:space="preserve"> права и </w:t>
      </w:r>
      <w:proofErr w:type="spellStart"/>
      <w:r>
        <w:rPr>
          <w:sz w:val="24"/>
        </w:rPr>
        <w:t>обязанности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Сторон</w:t>
      </w:r>
      <w:proofErr w:type="spellEnd"/>
      <w:r>
        <w:rPr>
          <w:sz w:val="24"/>
        </w:rPr>
        <w:t xml:space="preserve"> в рамках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>.</w:t>
      </w:r>
    </w:p>
    <w:p w:rsidR="00812779" w:rsidRDefault="00812779">
      <w:pPr>
        <w:pStyle w:val="a3"/>
        <w:spacing w:before="3"/>
        <w:ind w:left="0"/>
      </w:pPr>
    </w:p>
    <w:p w:rsidR="00812779" w:rsidRDefault="00103A72">
      <w:pPr>
        <w:pStyle w:val="Heading1"/>
        <w:numPr>
          <w:ilvl w:val="0"/>
          <w:numId w:val="1"/>
        </w:numPr>
        <w:tabs>
          <w:tab w:val="left" w:pos="353"/>
        </w:tabs>
      </w:pPr>
      <w:proofErr w:type="spellStart"/>
      <w:r>
        <w:t>Термины</w:t>
      </w:r>
      <w:proofErr w:type="spellEnd"/>
    </w:p>
    <w:p w:rsidR="00812779" w:rsidRDefault="00103A72">
      <w:pPr>
        <w:pStyle w:val="a3"/>
        <w:spacing w:line="274" w:lineRule="exact"/>
      </w:pPr>
      <w:proofErr w:type="spellStart"/>
      <w:r>
        <w:t>Термины</w:t>
      </w:r>
      <w:proofErr w:type="spellEnd"/>
      <w:r>
        <w:t xml:space="preserve">, </w:t>
      </w:r>
      <w:proofErr w:type="spellStart"/>
      <w:r>
        <w:t>употребленные</w:t>
      </w:r>
      <w:proofErr w:type="spellEnd"/>
      <w:r>
        <w:t xml:space="preserve"> в </w:t>
      </w:r>
      <w:proofErr w:type="spellStart"/>
      <w:r>
        <w:t>Соглашении</w:t>
      </w:r>
      <w:proofErr w:type="spellEnd"/>
      <w:r>
        <w:t xml:space="preserve">, </w:t>
      </w:r>
      <w:proofErr w:type="spellStart"/>
      <w:r>
        <w:t>обозначают</w:t>
      </w:r>
      <w:proofErr w:type="spellEnd"/>
      <w:r>
        <w:t>: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34"/>
        </w:tabs>
        <w:ind w:right="480"/>
        <w:rPr>
          <w:sz w:val="24"/>
        </w:rPr>
      </w:pPr>
      <w:r>
        <w:rPr>
          <w:b/>
          <w:sz w:val="24"/>
        </w:rPr>
        <w:t xml:space="preserve">Анкета </w:t>
      </w:r>
      <w:proofErr w:type="spellStart"/>
      <w:r>
        <w:rPr>
          <w:b/>
          <w:sz w:val="24"/>
        </w:rPr>
        <w:t>Клиента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sz w:val="24"/>
        </w:rPr>
        <w:t>электронный</w:t>
      </w:r>
      <w:proofErr w:type="spellEnd"/>
      <w:r>
        <w:rPr>
          <w:sz w:val="24"/>
        </w:rPr>
        <w:t xml:space="preserve"> документ, </w:t>
      </w:r>
      <w:proofErr w:type="spellStart"/>
      <w:r>
        <w:rPr>
          <w:sz w:val="24"/>
        </w:rPr>
        <w:t>содержащий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информацию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Клиенте</w:t>
      </w:r>
      <w:proofErr w:type="spellEnd"/>
      <w:r>
        <w:rPr>
          <w:sz w:val="24"/>
        </w:rPr>
        <w:t>,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согласие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усло</w:t>
      </w:r>
      <w:r>
        <w:rPr>
          <w:sz w:val="24"/>
        </w:rPr>
        <w:t>виями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53"/>
        </w:tabs>
        <w:spacing w:before="1"/>
        <w:ind w:right="291"/>
        <w:rPr>
          <w:sz w:val="24"/>
        </w:rPr>
      </w:pPr>
      <w:proofErr w:type="spellStart"/>
      <w:r>
        <w:rPr>
          <w:b/>
          <w:sz w:val="24"/>
        </w:rPr>
        <w:t>Клиент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физическое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лицо</w:t>
      </w:r>
      <w:proofErr w:type="spellEnd"/>
      <w:r>
        <w:rPr>
          <w:sz w:val="24"/>
        </w:rPr>
        <w:t xml:space="preserve"> – резидент </w:t>
      </w:r>
      <w:proofErr w:type="spellStart"/>
      <w:r>
        <w:rPr>
          <w:sz w:val="24"/>
        </w:rPr>
        <w:t>Республики</w:t>
      </w:r>
      <w:proofErr w:type="spellEnd"/>
      <w:r>
        <w:rPr>
          <w:sz w:val="24"/>
        </w:rPr>
        <w:t xml:space="preserve"> Казахстан, </w:t>
      </w:r>
      <w:proofErr w:type="spellStart"/>
      <w:r>
        <w:rPr>
          <w:sz w:val="24"/>
        </w:rPr>
        <w:t>заключившее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Соглашение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94"/>
        </w:tabs>
        <w:ind w:right="287"/>
        <w:rPr>
          <w:sz w:val="24"/>
        </w:rPr>
      </w:pPr>
      <w:r>
        <w:rPr>
          <w:b/>
          <w:sz w:val="24"/>
        </w:rPr>
        <w:t xml:space="preserve">Пакет «Хранитель» - </w:t>
      </w:r>
      <w:r>
        <w:rPr>
          <w:sz w:val="24"/>
        </w:rPr>
        <w:t xml:space="preserve">упаковка, с </w:t>
      </w:r>
      <w:proofErr w:type="spellStart"/>
      <w:r>
        <w:rPr>
          <w:sz w:val="24"/>
        </w:rPr>
        <w:t>информацией</w:t>
      </w:r>
      <w:proofErr w:type="spellEnd"/>
      <w:r>
        <w:rPr>
          <w:sz w:val="24"/>
        </w:rPr>
        <w:t xml:space="preserve"> об услугах, </w:t>
      </w:r>
      <w:proofErr w:type="spellStart"/>
      <w:r>
        <w:rPr>
          <w:sz w:val="24"/>
        </w:rPr>
        <w:t>оказываемых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содержащая</w:t>
      </w:r>
      <w:proofErr w:type="spellEnd"/>
      <w:r>
        <w:rPr>
          <w:sz w:val="24"/>
        </w:rPr>
        <w:t xml:space="preserve"> в себе: брелок с </w:t>
      </w:r>
      <w:proofErr w:type="spellStart"/>
      <w:r>
        <w:rPr>
          <w:sz w:val="24"/>
        </w:rPr>
        <w:t>уникальным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ІD-номером</w:t>
      </w:r>
      <w:proofErr w:type="spellEnd"/>
      <w:r>
        <w:rPr>
          <w:sz w:val="24"/>
        </w:rPr>
        <w:t xml:space="preserve"> -1 шт. и наклейки с </w:t>
      </w:r>
      <w:proofErr w:type="spellStart"/>
      <w:r>
        <w:rPr>
          <w:sz w:val="24"/>
        </w:rPr>
        <w:t>уникальным</w:t>
      </w:r>
      <w:proofErr w:type="spellEnd"/>
      <w:r>
        <w:rPr>
          <w:sz w:val="24"/>
        </w:rPr>
        <w:t xml:space="preserve"> ІD- номером – 2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65"/>
        </w:tabs>
        <w:ind w:right="287"/>
        <w:rPr>
          <w:sz w:val="24"/>
        </w:rPr>
      </w:pPr>
      <w:proofErr w:type="spellStart"/>
      <w:r>
        <w:rPr>
          <w:b/>
          <w:sz w:val="24"/>
        </w:rPr>
        <w:t>Объекты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охраны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мобильный</w:t>
      </w:r>
      <w:proofErr w:type="spellEnd"/>
      <w:r>
        <w:rPr>
          <w:sz w:val="24"/>
        </w:rPr>
        <w:t xml:space="preserve"> телефон, комплект </w:t>
      </w:r>
      <w:proofErr w:type="spellStart"/>
      <w:r>
        <w:rPr>
          <w:sz w:val="24"/>
        </w:rPr>
        <w:t>ключей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удостоверяющие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r>
        <w:rPr>
          <w:sz w:val="24"/>
        </w:rPr>
        <w:t>кументы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58"/>
        </w:tabs>
        <w:ind w:right="280"/>
        <w:rPr>
          <w:sz w:val="24"/>
        </w:rPr>
      </w:pPr>
      <w:proofErr w:type="spellStart"/>
      <w:r>
        <w:rPr>
          <w:b/>
          <w:sz w:val="24"/>
        </w:rPr>
        <w:t>Соглашение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соглашение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предоставлении</w:t>
      </w:r>
      <w:proofErr w:type="spellEnd"/>
      <w:r>
        <w:rPr>
          <w:sz w:val="24"/>
        </w:rPr>
        <w:t xml:space="preserve"> услуги «</w:t>
      </w:r>
      <w:proofErr w:type="spellStart"/>
      <w:r>
        <w:rPr>
          <w:sz w:val="24"/>
        </w:rPr>
        <w:t>Сервис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возврата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утерянных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вещей</w:t>
      </w:r>
      <w:proofErr w:type="spellEnd"/>
      <w:r>
        <w:rPr>
          <w:sz w:val="24"/>
        </w:rPr>
        <w:t>» Пакет «Хранитель»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>.</w:t>
      </w:r>
    </w:p>
    <w:p w:rsidR="00812779" w:rsidRDefault="00812779">
      <w:pPr>
        <w:pStyle w:val="a3"/>
        <w:spacing w:before="4"/>
        <w:ind w:left="0"/>
      </w:pPr>
    </w:p>
    <w:p w:rsidR="00812779" w:rsidRDefault="00103A72">
      <w:pPr>
        <w:pStyle w:val="Heading1"/>
        <w:numPr>
          <w:ilvl w:val="0"/>
          <w:numId w:val="1"/>
        </w:numPr>
        <w:tabs>
          <w:tab w:val="left" w:pos="353"/>
        </w:tabs>
        <w:spacing w:before="1"/>
      </w:pPr>
      <w:proofErr w:type="spellStart"/>
      <w:r>
        <w:t>Заключение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и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его</w:t>
      </w:r>
      <w:proofErr w:type="spellEnd"/>
      <w:r>
        <w:rPr>
          <w:spacing w:val="-2"/>
        </w:rPr>
        <w:t xml:space="preserve"> </w:t>
      </w:r>
      <w:proofErr w:type="spellStart"/>
      <w:r>
        <w:t>действия</w:t>
      </w:r>
      <w:proofErr w:type="spellEnd"/>
    </w:p>
    <w:p w:rsidR="00812779" w:rsidRDefault="00103A72">
      <w:pPr>
        <w:pStyle w:val="a4"/>
        <w:numPr>
          <w:ilvl w:val="1"/>
          <w:numId w:val="1"/>
        </w:numPr>
        <w:tabs>
          <w:tab w:val="left" w:pos="560"/>
        </w:tabs>
        <w:ind w:right="291"/>
        <w:rPr>
          <w:b/>
          <w:sz w:val="24"/>
        </w:rPr>
      </w:pPr>
      <w:proofErr w:type="spellStart"/>
      <w:r>
        <w:rPr>
          <w:sz w:val="24"/>
        </w:rPr>
        <w:t>Соглашение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считается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заключенным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</w:t>
      </w:r>
      <w:proofErr w:type="spellEnd"/>
      <w:r>
        <w:rPr>
          <w:sz w:val="24"/>
        </w:rPr>
        <w:t xml:space="preserve"> дня </w:t>
      </w:r>
      <w:proofErr w:type="spellStart"/>
      <w:r>
        <w:rPr>
          <w:sz w:val="24"/>
        </w:rPr>
        <w:t>выдачи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Клиенту</w:t>
      </w:r>
      <w:proofErr w:type="spellEnd"/>
      <w:r>
        <w:rPr>
          <w:sz w:val="24"/>
        </w:rPr>
        <w:t xml:space="preserve"> Пакета услуг «Хранитель» и </w:t>
      </w:r>
      <w:proofErr w:type="spellStart"/>
      <w:r>
        <w:rPr>
          <w:sz w:val="24"/>
        </w:rPr>
        <w:t>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регистрации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сайте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hyperlink r:id="rId5">
        <w:r>
          <w:rPr>
            <w:sz w:val="24"/>
          </w:rPr>
          <w:t>http://www.alternative-a.kz</w:t>
        </w:r>
        <w:r>
          <w:rPr>
            <w:b/>
            <w:sz w:val="24"/>
          </w:rPr>
          <w:t>.</w:t>
        </w:r>
      </w:hyperlink>
    </w:p>
    <w:p w:rsidR="00812779" w:rsidRDefault="00103A72">
      <w:pPr>
        <w:pStyle w:val="a4"/>
        <w:numPr>
          <w:ilvl w:val="1"/>
          <w:numId w:val="1"/>
        </w:numPr>
        <w:tabs>
          <w:tab w:val="left" w:pos="577"/>
        </w:tabs>
        <w:ind w:right="296"/>
        <w:rPr>
          <w:sz w:val="24"/>
        </w:rPr>
      </w:pPr>
      <w:r>
        <w:rPr>
          <w:sz w:val="24"/>
        </w:rPr>
        <w:t xml:space="preserve">Услуги, </w:t>
      </w:r>
      <w:proofErr w:type="spellStart"/>
      <w:r>
        <w:rPr>
          <w:sz w:val="24"/>
        </w:rPr>
        <w:t>указанные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разделе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начинают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оказываться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 xml:space="preserve"> через 24 </w:t>
      </w:r>
      <w:proofErr w:type="spellStart"/>
      <w:r>
        <w:rPr>
          <w:sz w:val="24"/>
        </w:rPr>
        <w:t>часа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активации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48"/>
        </w:tabs>
        <w:ind w:right="294"/>
        <w:rPr>
          <w:sz w:val="24"/>
        </w:rPr>
      </w:pPr>
      <w:proofErr w:type="spellStart"/>
      <w:r>
        <w:rPr>
          <w:sz w:val="24"/>
        </w:rPr>
        <w:t>Соглашение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действует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течение</w:t>
      </w:r>
      <w:proofErr w:type="spellEnd"/>
      <w:r>
        <w:rPr>
          <w:sz w:val="24"/>
        </w:rPr>
        <w:t xml:space="preserve"> 12 </w:t>
      </w:r>
      <w:proofErr w:type="spellStart"/>
      <w:r>
        <w:rPr>
          <w:sz w:val="24"/>
        </w:rPr>
        <w:t>месяцев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24 </w:t>
      </w:r>
      <w:proofErr w:type="spellStart"/>
      <w:r>
        <w:rPr>
          <w:sz w:val="24"/>
        </w:rPr>
        <w:t>ме</w:t>
      </w:r>
      <w:r>
        <w:rPr>
          <w:sz w:val="24"/>
        </w:rPr>
        <w:t>сяцев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</w:t>
      </w:r>
      <w:proofErr w:type="spellEnd"/>
      <w:r>
        <w:rPr>
          <w:sz w:val="24"/>
        </w:rPr>
        <w:t xml:space="preserve"> дня начала </w:t>
      </w:r>
      <w:proofErr w:type="spellStart"/>
      <w:r>
        <w:rPr>
          <w:sz w:val="24"/>
        </w:rPr>
        <w:t>оказания</w:t>
      </w:r>
      <w:proofErr w:type="spellEnd"/>
      <w:r>
        <w:rPr>
          <w:sz w:val="24"/>
        </w:rPr>
        <w:t xml:space="preserve"> услуг, </w:t>
      </w:r>
      <w:proofErr w:type="spellStart"/>
      <w:r>
        <w:rPr>
          <w:sz w:val="24"/>
        </w:rPr>
        <w:t>указанных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разделе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649"/>
        </w:tabs>
        <w:ind w:right="288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досрочного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расторжения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инициативе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производит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возврат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денежных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средств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вычетом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расходов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Общества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производство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Пакета</w:t>
      </w:r>
    </w:p>
    <w:p w:rsidR="00812779" w:rsidRDefault="00103A72">
      <w:pPr>
        <w:pStyle w:val="a3"/>
        <w:ind w:right="308"/>
      </w:pPr>
      <w:r>
        <w:t>«</w:t>
      </w:r>
      <w:proofErr w:type="spellStart"/>
      <w:r>
        <w:t>Сервис</w:t>
      </w:r>
      <w:proofErr w:type="spellEnd"/>
      <w:r>
        <w:t xml:space="preserve"> </w:t>
      </w:r>
      <w:proofErr w:type="spellStart"/>
      <w:r>
        <w:t>утерянных</w:t>
      </w:r>
      <w:proofErr w:type="spellEnd"/>
      <w:r>
        <w:t xml:space="preserve"> </w:t>
      </w:r>
      <w:proofErr w:type="spellStart"/>
      <w:r>
        <w:t>вещей</w:t>
      </w:r>
      <w:proofErr w:type="spellEnd"/>
      <w:r>
        <w:t xml:space="preserve">» в </w:t>
      </w:r>
      <w:proofErr w:type="spellStart"/>
      <w:r>
        <w:t>размере</w:t>
      </w:r>
      <w:proofErr w:type="spellEnd"/>
      <w:r>
        <w:t xml:space="preserve"> 50 (</w:t>
      </w:r>
      <w:proofErr w:type="spellStart"/>
      <w:r>
        <w:t>Пятьдесят</w:t>
      </w:r>
      <w:proofErr w:type="spellEnd"/>
      <w:r>
        <w:t xml:space="preserve">) </w:t>
      </w:r>
      <w:proofErr w:type="spellStart"/>
      <w:r>
        <w:t>процентов</w:t>
      </w:r>
      <w:proofErr w:type="spellEnd"/>
      <w:r>
        <w:t xml:space="preserve"> от </w:t>
      </w:r>
      <w:proofErr w:type="spellStart"/>
      <w:r>
        <w:t>стоимости</w:t>
      </w:r>
      <w:proofErr w:type="spellEnd"/>
      <w:r>
        <w:t xml:space="preserve">, </w:t>
      </w:r>
      <w:proofErr w:type="spellStart"/>
      <w:r>
        <w:t>указанной</w:t>
      </w:r>
      <w:proofErr w:type="spellEnd"/>
      <w:r>
        <w:t xml:space="preserve"> п. 6.1 </w:t>
      </w:r>
      <w:proofErr w:type="spellStart"/>
      <w:r>
        <w:t>раздела</w:t>
      </w:r>
      <w:proofErr w:type="spellEnd"/>
      <w:r>
        <w:t xml:space="preserve"> 6 </w:t>
      </w:r>
      <w:proofErr w:type="spellStart"/>
      <w:r>
        <w:t>Соглашения</w:t>
      </w:r>
      <w:proofErr w:type="spellEnd"/>
      <w:r>
        <w:t xml:space="preserve">; </w:t>
      </w:r>
      <w:proofErr w:type="spellStart"/>
      <w:r>
        <w:t>оставшиеся</w:t>
      </w:r>
      <w:proofErr w:type="spellEnd"/>
      <w:r>
        <w:t xml:space="preserve"> 50 (</w:t>
      </w:r>
      <w:proofErr w:type="spellStart"/>
      <w:r>
        <w:t>Пятьдесят</w:t>
      </w:r>
      <w:proofErr w:type="spellEnd"/>
      <w:r>
        <w:t xml:space="preserve">) </w:t>
      </w:r>
      <w:proofErr w:type="spellStart"/>
      <w:r>
        <w:t>процентов</w:t>
      </w:r>
      <w:proofErr w:type="spellEnd"/>
      <w:r>
        <w:t xml:space="preserve"> </w:t>
      </w:r>
      <w:proofErr w:type="spellStart"/>
      <w:r>
        <w:t>возвращаются</w:t>
      </w:r>
      <w:proofErr w:type="spellEnd"/>
      <w:r>
        <w:t xml:space="preserve"> </w:t>
      </w:r>
      <w:proofErr w:type="spellStart"/>
      <w:r>
        <w:t>пропорционально</w:t>
      </w:r>
      <w:proofErr w:type="spellEnd"/>
      <w:r>
        <w:t xml:space="preserve"> </w:t>
      </w:r>
      <w:proofErr w:type="spellStart"/>
      <w:r>
        <w:t>количеству</w:t>
      </w:r>
      <w:proofErr w:type="spellEnd"/>
      <w:r>
        <w:t xml:space="preserve"> </w:t>
      </w:r>
      <w:proofErr w:type="spellStart"/>
      <w:r>
        <w:t>полных</w:t>
      </w:r>
      <w:proofErr w:type="spellEnd"/>
      <w:r>
        <w:t xml:space="preserve"> </w:t>
      </w:r>
      <w:proofErr w:type="spellStart"/>
      <w:r>
        <w:t>месяцев</w:t>
      </w:r>
      <w:proofErr w:type="spellEnd"/>
      <w:r>
        <w:t xml:space="preserve"> до </w:t>
      </w:r>
      <w:proofErr w:type="spellStart"/>
      <w:r>
        <w:t>конца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. По </w:t>
      </w:r>
      <w:proofErr w:type="spellStart"/>
      <w:r>
        <w:t>истечении</w:t>
      </w:r>
      <w:proofErr w:type="spellEnd"/>
      <w:r>
        <w:t xml:space="preserve"> 10-</w:t>
      </w:r>
      <w:r>
        <w:t xml:space="preserve">ти </w:t>
      </w:r>
      <w:proofErr w:type="spellStart"/>
      <w:r>
        <w:t>месяцев</w:t>
      </w:r>
      <w:proofErr w:type="spellEnd"/>
      <w:r>
        <w:t xml:space="preserve"> с начала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денежные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возврату</w:t>
      </w:r>
      <w:proofErr w:type="spellEnd"/>
      <w:r>
        <w:t xml:space="preserve"> не</w:t>
      </w:r>
      <w:r>
        <w:rPr>
          <w:spacing w:val="-13"/>
        </w:rPr>
        <w:t xml:space="preserve"> </w:t>
      </w:r>
      <w:proofErr w:type="spellStart"/>
      <w:r>
        <w:t>подлежат</w:t>
      </w:r>
      <w:proofErr w:type="spellEnd"/>
      <w: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36"/>
        </w:tabs>
        <w:ind w:right="288"/>
        <w:rPr>
          <w:sz w:val="24"/>
        </w:rPr>
      </w:pPr>
      <w:r>
        <w:rPr>
          <w:sz w:val="24"/>
        </w:rPr>
        <w:t xml:space="preserve">За 30 </w:t>
      </w:r>
      <w:proofErr w:type="spellStart"/>
      <w:r>
        <w:rPr>
          <w:sz w:val="24"/>
        </w:rPr>
        <w:t>дней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истечения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связаться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Клиентом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предложить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продлить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Соглашение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следующий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</w:t>
      </w:r>
      <w:proofErr w:type="spellEnd"/>
      <w:r>
        <w:rPr>
          <w:sz w:val="24"/>
        </w:rPr>
        <w:t xml:space="preserve">, указав </w:t>
      </w:r>
      <w:proofErr w:type="spellStart"/>
      <w:r>
        <w:rPr>
          <w:sz w:val="24"/>
        </w:rPr>
        <w:t>размер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стоимости</w:t>
      </w:r>
      <w:proofErr w:type="spellEnd"/>
      <w:r>
        <w:rPr>
          <w:sz w:val="24"/>
        </w:rPr>
        <w:t xml:space="preserve"> услуг </w:t>
      </w:r>
      <w:proofErr w:type="spellStart"/>
      <w:r>
        <w:rPr>
          <w:sz w:val="24"/>
        </w:rPr>
        <w:t>Общества</w:t>
      </w:r>
      <w:proofErr w:type="spellEnd"/>
      <w:r>
        <w:rPr>
          <w:sz w:val="24"/>
        </w:rPr>
        <w:t xml:space="preserve">. В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отказался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продления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новый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тече</w:t>
      </w:r>
      <w:r>
        <w:rPr>
          <w:sz w:val="24"/>
        </w:rPr>
        <w:t>ние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дней</w:t>
      </w:r>
      <w:proofErr w:type="spellEnd"/>
      <w:r>
        <w:rPr>
          <w:sz w:val="24"/>
        </w:rPr>
        <w:t xml:space="preserve">, то </w:t>
      </w:r>
      <w:proofErr w:type="spellStart"/>
      <w:r>
        <w:rPr>
          <w:sz w:val="24"/>
        </w:rPr>
        <w:t>Соглашение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автоматически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пролонгируется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новый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Соглашение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продлевается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срок</w:t>
      </w:r>
      <w:proofErr w:type="spellEnd"/>
      <w:r>
        <w:rPr>
          <w:sz w:val="24"/>
        </w:rPr>
        <w:t xml:space="preserve"> 12 </w:t>
      </w:r>
      <w:proofErr w:type="spellStart"/>
      <w:r>
        <w:rPr>
          <w:sz w:val="24"/>
        </w:rPr>
        <w:t>месяцев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уплаты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Клиентом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истечения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стоимости</w:t>
      </w:r>
      <w:proofErr w:type="spellEnd"/>
      <w:r>
        <w:rPr>
          <w:sz w:val="24"/>
        </w:rPr>
        <w:t xml:space="preserve"> услуг, </w:t>
      </w:r>
      <w:proofErr w:type="spellStart"/>
      <w:r>
        <w:rPr>
          <w:sz w:val="24"/>
        </w:rPr>
        <w:t>указанной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 xml:space="preserve">. В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неоплаты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стоимости</w:t>
      </w:r>
      <w:proofErr w:type="spellEnd"/>
      <w:r>
        <w:rPr>
          <w:sz w:val="24"/>
        </w:rPr>
        <w:t xml:space="preserve"> усл</w:t>
      </w:r>
      <w:r>
        <w:rPr>
          <w:sz w:val="24"/>
        </w:rPr>
        <w:t xml:space="preserve">уг </w:t>
      </w:r>
      <w:proofErr w:type="spellStart"/>
      <w:r>
        <w:rPr>
          <w:sz w:val="24"/>
        </w:rPr>
        <w:t>Соглашение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считается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расторгнутым</w:t>
      </w:r>
      <w:proofErr w:type="spellEnd"/>
      <w:r>
        <w:rPr>
          <w:sz w:val="24"/>
        </w:rPr>
        <w:t>.</w:t>
      </w:r>
    </w:p>
    <w:p w:rsidR="00812779" w:rsidRDefault="00812779">
      <w:pPr>
        <w:pStyle w:val="a3"/>
        <w:spacing w:before="3"/>
        <w:ind w:left="0"/>
      </w:pPr>
    </w:p>
    <w:p w:rsidR="00812779" w:rsidRDefault="00103A72">
      <w:pPr>
        <w:pStyle w:val="Heading1"/>
        <w:numPr>
          <w:ilvl w:val="0"/>
          <w:numId w:val="1"/>
        </w:numPr>
        <w:tabs>
          <w:tab w:val="left" w:pos="353"/>
        </w:tabs>
      </w:pPr>
      <w:r>
        <w:t xml:space="preserve">Услуги, </w:t>
      </w:r>
      <w:proofErr w:type="spellStart"/>
      <w:r>
        <w:t>оказываемые</w:t>
      </w:r>
      <w:proofErr w:type="spellEnd"/>
      <w:r>
        <w:t xml:space="preserve"> </w:t>
      </w:r>
      <w:proofErr w:type="spellStart"/>
      <w:r>
        <w:t>Обществом</w:t>
      </w:r>
      <w:proofErr w:type="spellEnd"/>
      <w:r>
        <w:t xml:space="preserve"> в рамках</w:t>
      </w:r>
      <w:r>
        <w:rPr>
          <w:spacing w:val="-6"/>
        </w:rPr>
        <w:t xml:space="preserve"> </w:t>
      </w:r>
      <w:proofErr w:type="spellStart"/>
      <w:r>
        <w:t>Соглашения</w:t>
      </w:r>
      <w:proofErr w:type="spellEnd"/>
    </w:p>
    <w:p w:rsidR="00812779" w:rsidRDefault="00103A72">
      <w:pPr>
        <w:pStyle w:val="a4"/>
        <w:numPr>
          <w:ilvl w:val="1"/>
          <w:numId w:val="1"/>
        </w:numPr>
        <w:tabs>
          <w:tab w:val="left" w:pos="572"/>
        </w:tabs>
        <w:ind w:right="287"/>
        <w:rPr>
          <w:sz w:val="24"/>
        </w:rPr>
      </w:pP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индивидуальный</w:t>
      </w:r>
      <w:proofErr w:type="spellEnd"/>
      <w:r>
        <w:rPr>
          <w:sz w:val="24"/>
        </w:rPr>
        <w:t xml:space="preserve"> пакет услуг «</w:t>
      </w:r>
      <w:proofErr w:type="spellStart"/>
      <w:r>
        <w:rPr>
          <w:sz w:val="24"/>
        </w:rPr>
        <w:t>Сервис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возврата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утерянных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вещей</w:t>
      </w:r>
      <w:proofErr w:type="spellEnd"/>
      <w:r>
        <w:rPr>
          <w:sz w:val="24"/>
        </w:rPr>
        <w:t>».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72"/>
        </w:tabs>
        <w:ind w:right="285"/>
        <w:rPr>
          <w:sz w:val="24"/>
        </w:rPr>
      </w:pPr>
      <w:r>
        <w:rPr>
          <w:sz w:val="24"/>
        </w:rPr>
        <w:t>В рамках услуги «</w:t>
      </w:r>
      <w:proofErr w:type="spellStart"/>
      <w:r>
        <w:rPr>
          <w:sz w:val="24"/>
        </w:rPr>
        <w:t>Сервис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возврата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утерянных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вещей</w:t>
      </w:r>
      <w:proofErr w:type="spellEnd"/>
      <w:r>
        <w:rPr>
          <w:sz w:val="24"/>
        </w:rPr>
        <w:t>» по пакету «Хранит</w:t>
      </w:r>
      <w:r>
        <w:rPr>
          <w:sz w:val="24"/>
        </w:rPr>
        <w:t xml:space="preserve">ель»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обязуется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специальный</w:t>
      </w:r>
      <w:proofErr w:type="spellEnd"/>
      <w:r>
        <w:rPr>
          <w:sz w:val="24"/>
        </w:rPr>
        <w:t xml:space="preserve"> брелок (в </w:t>
      </w:r>
      <w:proofErr w:type="spellStart"/>
      <w:r>
        <w:rPr>
          <w:sz w:val="24"/>
        </w:rPr>
        <w:t>количестве</w:t>
      </w:r>
      <w:proofErr w:type="spellEnd"/>
      <w:r>
        <w:rPr>
          <w:sz w:val="24"/>
        </w:rPr>
        <w:t xml:space="preserve"> -1 шт.) и наклейки (в </w:t>
      </w:r>
      <w:proofErr w:type="spellStart"/>
      <w:r>
        <w:rPr>
          <w:sz w:val="24"/>
        </w:rPr>
        <w:t>количестве</w:t>
      </w:r>
      <w:proofErr w:type="spellEnd"/>
      <w:r>
        <w:rPr>
          <w:sz w:val="24"/>
        </w:rPr>
        <w:t xml:space="preserve"> – 2 шт.) с </w:t>
      </w:r>
      <w:proofErr w:type="spellStart"/>
      <w:r>
        <w:rPr>
          <w:sz w:val="24"/>
        </w:rPr>
        <w:t>информацией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вознаграждении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возврат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 xml:space="preserve"> с номером </w:t>
      </w:r>
      <w:proofErr w:type="spellStart"/>
      <w:r>
        <w:rPr>
          <w:sz w:val="24"/>
        </w:rPr>
        <w:t>телефона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Службы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Поддержки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Общества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Пакет</w:t>
      </w:r>
      <w:r>
        <w:rPr>
          <w:spacing w:val="3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Сервис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возврата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утерянных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вещей</w:t>
      </w:r>
      <w:proofErr w:type="spellEnd"/>
      <w:r>
        <w:rPr>
          <w:sz w:val="24"/>
        </w:rPr>
        <w:t>»</w:t>
      </w:r>
    </w:p>
    <w:p w:rsidR="00812779" w:rsidRDefault="00812779">
      <w:pPr>
        <w:jc w:val="both"/>
        <w:rPr>
          <w:sz w:val="24"/>
        </w:rPr>
        <w:sectPr w:rsidR="00812779">
          <w:type w:val="continuous"/>
          <w:pgSz w:w="11910" w:h="16840"/>
          <w:pgMar w:top="1040" w:right="560" w:bottom="280" w:left="1020" w:header="720" w:footer="720" w:gutter="0"/>
          <w:cols w:space="720"/>
        </w:sectPr>
      </w:pPr>
    </w:p>
    <w:p w:rsidR="00812779" w:rsidRDefault="00103A72">
      <w:pPr>
        <w:pStyle w:val="a3"/>
        <w:spacing w:before="66"/>
        <w:ind w:right="289"/>
        <w:jc w:val="both"/>
      </w:pPr>
      <w:proofErr w:type="spellStart"/>
      <w:r>
        <w:lastRenderedPageBreak/>
        <w:t>предоставляется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услуг </w:t>
      </w:r>
      <w:proofErr w:type="spellStart"/>
      <w:r>
        <w:t>Общества</w:t>
      </w:r>
      <w:proofErr w:type="spellEnd"/>
      <w:r>
        <w:t xml:space="preserve">.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утери</w:t>
      </w:r>
      <w:proofErr w:type="spellEnd"/>
      <w:r>
        <w:t xml:space="preserve"> </w:t>
      </w:r>
      <w:proofErr w:type="spellStart"/>
      <w:r>
        <w:t>Клиентом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</w:t>
      </w:r>
      <w:proofErr w:type="spellStart"/>
      <w:r>
        <w:t>обязуется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и </w:t>
      </w:r>
      <w:proofErr w:type="spellStart"/>
      <w:r>
        <w:t>передачи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t xml:space="preserve"> </w:t>
      </w:r>
      <w:proofErr w:type="spellStart"/>
      <w:r>
        <w:t>Обществу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 вернуть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t xml:space="preserve"> </w:t>
      </w:r>
      <w:proofErr w:type="spellStart"/>
      <w:r>
        <w:t>Клиенту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доставки по </w:t>
      </w:r>
      <w:proofErr w:type="spellStart"/>
      <w:r>
        <w:t>указанному</w:t>
      </w:r>
      <w:proofErr w:type="spellEnd"/>
      <w:r>
        <w:t xml:space="preserve"> </w:t>
      </w:r>
      <w:proofErr w:type="spellStart"/>
      <w:r>
        <w:t>Клиент</w:t>
      </w:r>
      <w:r>
        <w:t>ом</w:t>
      </w:r>
      <w:proofErr w:type="spellEnd"/>
      <w:r>
        <w:t xml:space="preserve"> адресу и </w:t>
      </w:r>
      <w:proofErr w:type="spellStart"/>
      <w:r>
        <w:t>выплатить</w:t>
      </w:r>
      <w:proofErr w:type="spellEnd"/>
      <w:r>
        <w:t xml:space="preserve"> </w:t>
      </w:r>
      <w:proofErr w:type="spellStart"/>
      <w:r>
        <w:t>вознаграждение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, </w:t>
      </w:r>
      <w:proofErr w:type="spellStart"/>
      <w:r>
        <w:t>вернувшему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59"/>
        </w:tabs>
        <w:spacing w:before="1"/>
        <w:ind w:right="287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утери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 xml:space="preserve">, он </w:t>
      </w:r>
      <w:proofErr w:type="spellStart"/>
      <w:r>
        <w:rPr>
          <w:sz w:val="24"/>
        </w:rPr>
        <w:t>обязан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незамедлительно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сообщить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этом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Обществу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бесплатному</w:t>
      </w:r>
      <w:proofErr w:type="spellEnd"/>
      <w:r>
        <w:rPr>
          <w:sz w:val="24"/>
        </w:rPr>
        <w:t xml:space="preserve"> номеру </w:t>
      </w:r>
      <w:proofErr w:type="spellStart"/>
      <w:r>
        <w:rPr>
          <w:sz w:val="24"/>
        </w:rPr>
        <w:t>телефона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Поддержки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8-800-080-59-55 </w:t>
      </w:r>
      <w:r>
        <w:rPr>
          <w:sz w:val="24"/>
        </w:rPr>
        <w:t>(</w:t>
      </w:r>
      <w:proofErr w:type="spellStart"/>
      <w:r>
        <w:rPr>
          <w:sz w:val="24"/>
        </w:rPr>
        <w:t>сервис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доступен</w:t>
      </w:r>
      <w:proofErr w:type="spellEnd"/>
      <w:r>
        <w:rPr>
          <w:sz w:val="24"/>
        </w:rPr>
        <w:t xml:space="preserve"> 24 </w:t>
      </w:r>
      <w:proofErr w:type="spellStart"/>
      <w:r>
        <w:rPr>
          <w:sz w:val="24"/>
        </w:rPr>
        <w:t>часа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сутки).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636"/>
        </w:tabs>
        <w:ind w:right="298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получении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сообщения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утере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уполномоченный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сотрудник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осуществляет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идентификацию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76"/>
        </w:tabs>
        <w:ind w:right="296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 xml:space="preserve">, на </w:t>
      </w:r>
      <w:proofErr w:type="spellStart"/>
      <w:r>
        <w:rPr>
          <w:sz w:val="24"/>
        </w:rPr>
        <w:t>котором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размещены</w:t>
      </w:r>
      <w:proofErr w:type="spellEnd"/>
      <w:r>
        <w:rPr>
          <w:sz w:val="24"/>
        </w:rPr>
        <w:t xml:space="preserve"> наклейка </w:t>
      </w:r>
      <w:proofErr w:type="spellStart"/>
      <w:r>
        <w:rPr>
          <w:sz w:val="24"/>
        </w:rPr>
        <w:t>либо</w:t>
      </w:r>
      <w:proofErr w:type="spellEnd"/>
      <w:r>
        <w:rPr>
          <w:sz w:val="24"/>
        </w:rPr>
        <w:t xml:space="preserve"> брелок, </w:t>
      </w:r>
      <w:proofErr w:type="spellStart"/>
      <w:r>
        <w:rPr>
          <w:sz w:val="24"/>
        </w:rPr>
        <w:t>был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найден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передан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</w:t>
      </w:r>
      <w:r>
        <w:rPr>
          <w:sz w:val="24"/>
        </w:rPr>
        <w:t>ашедшим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обязуется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уведомить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передать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Клиенту</w:t>
      </w:r>
      <w:proofErr w:type="spellEnd"/>
      <w:r>
        <w:rPr>
          <w:sz w:val="24"/>
        </w:rPr>
        <w:t xml:space="preserve">, направив </w:t>
      </w:r>
      <w:proofErr w:type="spellStart"/>
      <w:r>
        <w:rPr>
          <w:sz w:val="24"/>
        </w:rPr>
        <w:t>курьерской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службой</w:t>
      </w:r>
      <w:proofErr w:type="spellEnd"/>
      <w:r>
        <w:rPr>
          <w:sz w:val="24"/>
        </w:rPr>
        <w:t xml:space="preserve"> по адресу, </w:t>
      </w:r>
      <w:proofErr w:type="spellStart"/>
      <w:r>
        <w:rPr>
          <w:sz w:val="24"/>
        </w:rPr>
        <w:t>указанному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Клиентом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617"/>
        </w:tabs>
        <w:ind w:right="294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указанном</w:t>
      </w:r>
      <w:proofErr w:type="spellEnd"/>
      <w:r>
        <w:rPr>
          <w:sz w:val="24"/>
        </w:rPr>
        <w:t xml:space="preserve"> в п. 4 </w:t>
      </w:r>
      <w:proofErr w:type="spellStart"/>
      <w:r>
        <w:rPr>
          <w:sz w:val="24"/>
        </w:rPr>
        <w:t>раздела</w:t>
      </w:r>
      <w:proofErr w:type="spellEnd"/>
      <w:r>
        <w:rPr>
          <w:sz w:val="24"/>
        </w:rPr>
        <w:t xml:space="preserve"> 4.1.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выплатит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денежное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вознаграждение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человеку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нашедшему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вернувшему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33"/>
        </w:tabs>
        <w:ind w:left="532" w:hanging="420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исполнения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указанных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обязан</w:t>
      </w:r>
      <w:proofErr w:type="spellEnd"/>
      <w:r>
        <w:rPr>
          <w:sz w:val="24"/>
        </w:rPr>
        <w:t>:</w:t>
      </w:r>
    </w:p>
    <w:p w:rsidR="00812779" w:rsidRDefault="00103A72">
      <w:pPr>
        <w:pStyle w:val="a4"/>
        <w:numPr>
          <w:ilvl w:val="2"/>
          <w:numId w:val="1"/>
        </w:numPr>
        <w:tabs>
          <w:tab w:val="left" w:pos="713"/>
        </w:tabs>
        <w:rPr>
          <w:sz w:val="24"/>
        </w:rPr>
      </w:pPr>
      <w:proofErr w:type="spellStart"/>
      <w:r>
        <w:rPr>
          <w:sz w:val="24"/>
        </w:rPr>
        <w:t>Указать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Анкете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достоверную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полную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информацию</w:t>
      </w:r>
      <w:proofErr w:type="spellEnd"/>
      <w:r>
        <w:rPr>
          <w:sz w:val="24"/>
        </w:rPr>
        <w:t xml:space="preserve"> о</w:t>
      </w:r>
      <w:r>
        <w:rPr>
          <w:spacing w:val="-9"/>
          <w:sz w:val="24"/>
        </w:rPr>
        <w:t xml:space="preserve"> </w:t>
      </w:r>
      <w:r>
        <w:rPr>
          <w:sz w:val="24"/>
        </w:rPr>
        <w:t>себе;</w:t>
      </w:r>
    </w:p>
    <w:p w:rsidR="00812779" w:rsidRDefault="00103A72">
      <w:pPr>
        <w:pStyle w:val="a4"/>
        <w:numPr>
          <w:ilvl w:val="2"/>
          <w:numId w:val="1"/>
        </w:numPr>
        <w:tabs>
          <w:tab w:val="left" w:pos="713"/>
        </w:tabs>
        <w:rPr>
          <w:sz w:val="24"/>
        </w:rPr>
      </w:pPr>
      <w:proofErr w:type="spellStart"/>
      <w:r>
        <w:rPr>
          <w:sz w:val="24"/>
        </w:rPr>
        <w:t>Сообщать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Обществу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изменении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указанных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Анкете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2"/>
          <w:numId w:val="1"/>
        </w:numPr>
        <w:tabs>
          <w:tab w:val="left" w:pos="730"/>
        </w:tabs>
        <w:ind w:right="286"/>
        <w:rPr>
          <w:sz w:val="24"/>
        </w:rPr>
      </w:pP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предоставит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которые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должны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указанны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Анкете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ошибочные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с</w:t>
      </w:r>
      <w:r>
        <w:rPr>
          <w:sz w:val="24"/>
        </w:rPr>
        <w:t>ообщит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Обществу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изменении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несет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ответственности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невыполнение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ненадлежащее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выполнение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>.</w:t>
      </w:r>
    </w:p>
    <w:p w:rsidR="00812779" w:rsidRDefault="00812779">
      <w:pPr>
        <w:pStyle w:val="a3"/>
        <w:spacing w:before="5"/>
        <w:ind w:left="0"/>
      </w:pPr>
    </w:p>
    <w:p w:rsidR="00812779" w:rsidRDefault="00103A72">
      <w:pPr>
        <w:pStyle w:val="Heading1"/>
        <w:numPr>
          <w:ilvl w:val="0"/>
          <w:numId w:val="1"/>
        </w:numPr>
        <w:tabs>
          <w:tab w:val="left" w:pos="353"/>
        </w:tabs>
        <w:jc w:val="both"/>
      </w:pPr>
      <w:proofErr w:type="spellStart"/>
      <w:r>
        <w:t>Защита</w:t>
      </w:r>
      <w:proofErr w:type="spellEnd"/>
      <w:r>
        <w:rPr>
          <w:spacing w:val="-1"/>
        </w:rPr>
        <w:t xml:space="preserve"> </w:t>
      </w:r>
      <w:proofErr w:type="spellStart"/>
      <w:r>
        <w:t>данных</w:t>
      </w:r>
      <w:proofErr w:type="spellEnd"/>
    </w:p>
    <w:p w:rsidR="00812779" w:rsidRDefault="00103A72">
      <w:pPr>
        <w:pStyle w:val="a4"/>
        <w:numPr>
          <w:ilvl w:val="1"/>
          <w:numId w:val="1"/>
        </w:numPr>
        <w:tabs>
          <w:tab w:val="left" w:pos="594"/>
        </w:tabs>
        <w:ind w:right="297"/>
        <w:rPr>
          <w:sz w:val="24"/>
        </w:rPr>
      </w:pPr>
      <w:proofErr w:type="spellStart"/>
      <w:r>
        <w:rPr>
          <w:sz w:val="24"/>
        </w:rPr>
        <w:t>Личные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только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целях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исполнения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Данные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</w:t>
      </w:r>
      <w:r>
        <w:rPr>
          <w:sz w:val="24"/>
        </w:rPr>
        <w:t>едаются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добровольно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целью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обеспечения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возможности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исполнения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обязательств</w:t>
      </w:r>
      <w:proofErr w:type="spell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Соглашению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67"/>
        </w:tabs>
        <w:ind w:right="288"/>
        <w:rPr>
          <w:sz w:val="24"/>
        </w:rPr>
      </w:pP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согласие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обработку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включая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получение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и/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третьих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персональных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порядке</w:t>
      </w:r>
      <w:proofErr w:type="spellEnd"/>
      <w:r>
        <w:rPr>
          <w:sz w:val="24"/>
        </w:rPr>
        <w:t xml:space="preserve"> и на </w:t>
      </w:r>
      <w:proofErr w:type="spellStart"/>
      <w:r>
        <w:rPr>
          <w:sz w:val="24"/>
        </w:rPr>
        <w:t>условиях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</w:t>
      </w:r>
      <w:r>
        <w:rPr>
          <w:sz w:val="24"/>
        </w:rPr>
        <w:t>ределенных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действующим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Республики</w:t>
      </w:r>
      <w:proofErr w:type="spellEnd"/>
      <w:r>
        <w:rPr>
          <w:sz w:val="24"/>
        </w:rPr>
        <w:t xml:space="preserve"> Казахстан (</w:t>
      </w:r>
      <w:proofErr w:type="spellStart"/>
      <w:r>
        <w:rPr>
          <w:sz w:val="24"/>
        </w:rPr>
        <w:t>далее</w:t>
      </w:r>
      <w:proofErr w:type="spellEnd"/>
      <w:r>
        <w:rPr>
          <w:sz w:val="24"/>
        </w:rPr>
        <w:t xml:space="preserve"> Закон). </w:t>
      </w: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предоставляет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Обществу</w:t>
      </w:r>
      <w:proofErr w:type="spellEnd"/>
      <w:r>
        <w:rPr>
          <w:sz w:val="24"/>
        </w:rPr>
        <w:t xml:space="preserve"> право </w:t>
      </w:r>
      <w:proofErr w:type="spellStart"/>
      <w:r>
        <w:rPr>
          <w:sz w:val="24"/>
        </w:rPr>
        <w:t>обрабатывать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персональные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любым</w:t>
      </w:r>
      <w:proofErr w:type="spellEnd"/>
      <w:r>
        <w:rPr>
          <w:sz w:val="24"/>
        </w:rPr>
        <w:t xml:space="preserve"> способом, </w:t>
      </w:r>
      <w:proofErr w:type="spellStart"/>
      <w:r>
        <w:rPr>
          <w:sz w:val="24"/>
        </w:rPr>
        <w:t>предусмотренным</w:t>
      </w:r>
      <w:proofErr w:type="spellEnd"/>
      <w:r>
        <w:rPr>
          <w:sz w:val="24"/>
        </w:rPr>
        <w:t xml:space="preserve"> Законом и/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выбранным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усмотрению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Общества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86"/>
        </w:tabs>
        <w:ind w:right="295"/>
        <w:rPr>
          <w:sz w:val="24"/>
        </w:rPr>
      </w:pP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согласие</w:t>
      </w:r>
      <w:proofErr w:type="spellEnd"/>
      <w:r>
        <w:rPr>
          <w:sz w:val="24"/>
        </w:rPr>
        <w:t xml:space="preserve"> на п</w:t>
      </w:r>
      <w:r>
        <w:rPr>
          <w:sz w:val="24"/>
        </w:rPr>
        <w:t xml:space="preserve">ередачу </w:t>
      </w:r>
      <w:proofErr w:type="spellStart"/>
      <w:r>
        <w:rPr>
          <w:sz w:val="24"/>
        </w:rPr>
        <w:t>своих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персональных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курьерской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почтовой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</w:t>
      </w:r>
      <w:proofErr w:type="spellEnd"/>
      <w:r>
        <w:rPr>
          <w:sz w:val="24"/>
        </w:rPr>
        <w:t xml:space="preserve"> доставки) для </w:t>
      </w:r>
      <w:proofErr w:type="spellStart"/>
      <w:r>
        <w:rPr>
          <w:sz w:val="24"/>
        </w:rPr>
        <w:t>помощи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возврате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утраченного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объеме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необходимом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исполнения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данного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действия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96"/>
        </w:tabs>
        <w:ind w:right="292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заключается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содействии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юридического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, с </w:t>
      </w:r>
      <w:proofErr w:type="spellStart"/>
      <w:r>
        <w:rPr>
          <w:sz w:val="24"/>
        </w:rPr>
        <w:t>которым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заключило </w:t>
      </w:r>
      <w:proofErr w:type="spellStart"/>
      <w:r>
        <w:rPr>
          <w:sz w:val="24"/>
        </w:rPr>
        <w:t>Агентский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договор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поручает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юридическому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передать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предоставленную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Анкете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60"/>
        </w:tabs>
        <w:ind w:right="290"/>
        <w:rPr>
          <w:sz w:val="24"/>
        </w:rPr>
      </w:pP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</w:t>
      </w:r>
      <w:r>
        <w:rPr>
          <w:sz w:val="24"/>
        </w:rPr>
        <w:t>ласие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получение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указанному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Анкете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адресу </w:t>
      </w:r>
      <w:proofErr w:type="spellStart"/>
      <w:r>
        <w:rPr>
          <w:sz w:val="24"/>
        </w:rPr>
        <w:t>электронной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рекламной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информации</w:t>
      </w:r>
      <w:proofErr w:type="spellEnd"/>
      <w:r>
        <w:rPr>
          <w:sz w:val="24"/>
        </w:rPr>
        <w:t xml:space="preserve"> об услугах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Общества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89"/>
        </w:tabs>
        <w:ind w:right="294"/>
        <w:rPr>
          <w:sz w:val="24"/>
        </w:rPr>
      </w:pP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согласие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ведение</w:t>
      </w:r>
      <w:proofErr w:type="spellEnd"/>
      <w:r>
        <w:rPr>
          <w:sz w:val="24"/>
        </w:rPr>
        <w:t xml:space="preserve"> записи </w:t>
      </w:r>
      <w:proofErr w:type="spellStart"/>
      <w:r>
        <w:rPr>
          <w:sz w:val="24"/>
        </w:rPr>
        <w:t>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разговоров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Обществом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обращении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сообщением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потере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>.</w:t>
      </w:r>
    </w:p>
    <w:p w:rsidR="00812779" w:rsidRDefault="00103A72">
      <w:pPr>
        <w:pStyle w:val="Heading1"/>
        <w:numPr>
          <w:ilvl w:val="0"/>
          <w:numId w:val="1"/>
        </w:numPr>
        <w:tabs>
          <w:tab w:val="left" w:pos="353"/>
        </w:tabs>
        <w:spacing w:before="4"/>
        <w:jc w:val="both"/>
      </w:pPr>
      <w:r>
        <w:t>Оп</w:t>
      </w:r>
      <w:r>
        <w:t>лата услуг</w:t>
      </w:r>
      <w:r>
        <w:rPr>
          <w:spacing w:val="-3"/>
        </w:rPr>
        <w:t xml:space="preserve"> </w:t>
      </w:r>
      <w:proofErr w:type="spellStart"/>
      <w:r>
        <w:t>Общества</w:t>
      </w:r>
      <w:proofErr w:type="spellEnd"/>
    </w:p>
    <w:p w:rsidR="00812779" w:rsidRDefault="00103A72">
      <w:pPr>
        <w:pStyle w:val="a4"/>
        <w:numPr>
          <w:ilvl w:val="1"/>
          <w:numId w:val="1"/>
        </w:numPr>
        <w:tabs>
          <w:tab w:val="left" w:pos="606"/>
        </w:tabs>
        <w:ind w:right="287"/>
        <w:rPr>
          <w:sz w:val="24"/>
        </w:rPr>
      </w:pPr>
      <w:proofErr w:type="spellStart"/>
      <w:r>
        <w:rPr>
          <w:sz w:val="24"/>
        </w:rPr>
        <w:t>Стоимость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индивидуального</w:t>
      </w:r>
      <w:proofErr w:type="spellEnd"/>
      <w:r>
        <w:rPr>
          <w:sz w:val="24"/>
        </w:rPr>
        <w:t xml:space="preserve"> пакета услуг «Хранитель» </w:t>
      </w:r>
      <w:proofErr w:type="spellStart"/>
      <w:r>
        <w:rPr>
          <w:sz w:val="24"/>
        </w:rPr>
        <w:t>составляет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7</w:t>
      </w:r>
      <w:r>
        <w:rPr>
          <w:sz w:val="24"/>
        </w:rPr>
        <w:t xml:space="preserve"> 000 (</w:t>
      </w:r>
      <w:r>
        <w:rPr>
          <w:sz w:val="24"/>
          <w:lang w:val="ru-RU"/>
        </w:rPr>
        <w:t xml:space="preserve">Семь </w:t>
      </w:r>
      <w:proofErr w:type="spellStart"/>
      <w:r>
        <w:rPr>
          <w:sz w:val="24"/>
        </w:rPr>
        <w:t>тысяч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тенге</w:t>
      </w:r>
      <w:proofErr w:type="spellEnd"/>
      <w:r>
        <w:rPr>
          <w:sz w:val="24"/>
        </w:rPr>
        <w:t xml:space="preserve">, в том </w:t>
      </w:r>
      <w:proofErr w:type="spellStart"/>
      <w:r>
        <w:rPr>
          <w:sz w:val="24"/>
        </w:rPr>
        <w:t>числе</w:t>
      </w:r>
      <w:proofErr w:type="spellEnd"/>
      <w:r>
        <w:rPr>
          <w:sz w:val="24"/>
        </w:rPr>
        <w:t xml:space="preserve"> НДС при </w:t>
      </w:r>
      <w:proofErr w:type="spellStart"/>
      <w:r>
        <w:rPr>
          <w:sz w:val="24"/>
        </w:rPr>
        <w:t>оформлении</w:t>
      </w:r>
      <w:proofErr w:type="spellEnd"/>
      <w:r>
        <w:rPr>
          <w:sz w:val="24"/>
        </w:rPr>
        <w:t xml:space="preserve"> пакета </w:t>
      </w:r>
      <w:proofErr w:type="spellStart"/>
      <w:r>
        <w:rPr>
          <w:sz w:val="24"/>
        </w:rPr>
        <w:t>сроком</w:t>
      </w:r>
      <w:proofErr w:type="spellEnd"/>
      <w:r>
        <w:rPr>
          <w:sz w:val="24"/>
        </w:rPr>
        <w:t xml:space="preserve"> на 12 (</w:t>
      </w:r>
      <w:proofErr w:type="spellStart"/>
      <w:r>
        <w:rPr>
          <w:sz w:val="24"/>
        </w:rPr>
        <w:t>двенадцать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месяцев</w:t>
      </w:r>
      <w:proofErr w:type="spellEnd"/>
      <w:r>
        <w:rPr>
          <w:sz w:val="24"/>
        </w:rPr>
        <w:t xml:space="preserve">; </w:t>
      </w:r>
      <w:r>
        <w:rPr>
          <w:sz w:val="24"/>
          <w:lang w:val="ru-RU"/>
        </w:rPr>
        <w:t>9</w:t>
      </w:r>
      <w:r>
        <w:rPr>
          <w:sz w:val="24"/>
        </w:rPr>
        <w:t xml:space="preserve"> 000 (</w:t>
      </w:r>
      <w:r>
        <w:rPr>
          <w:sz w:val="24"/>
          <w:lang w:val="ru-RU"/>
        </w:rPr>
        <w:t>Девять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тысяч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тенге</w:t>
      </w:r>
      <w:proofErr w:type="spellEnd"/>
      <w:r>
        <w:rPr>
          <w:sz w:val="24"/>
        </w:rPr>
        <w:t xml:space="preserve">, в том </w:t>
      </w:r>
      <w:proofErr w:type="spellStart"/>
      <w:r>
        <w:rPr>
          <w:sz w:val="24"/>
        </w:rPr>
        <w:t>числе</w:t>
      </w:r>
      <w:proofErr w:type="spellEnd"/>
      <w:r>
        <w:rPr>
          <w:sz w:val="24"/>
        </w:rPr>
        <w:t xml:space="preserve"> НДС при </w:t>
      </w:r>
      <w:proofErr w:type="spellStart"/>
      <w:r>
        <w:rPr>
          <w:sz w:val="24"/>
        </w:rPr>
        <w:t>оформлении</w:t>
      </w:r>
      <w:proofErr w:type="spellEnd"/>
      <w:r>
        <w:rPr>
          <w:sz w:val="24"/>
        </w:rPr>
        <w:t xml:space="preserve"> пакета </w:t>
      </w:r>
      <w:proofErr w:type="spellStart"/>
      <w:r>
        <w:rPr>
          <w:sz w:val="24"/>
        </w:rPr>
        <w:t>сроком</w:t>
      </w:r>
      <w:proofErr w:type="spellEnd"/>
      <w:r>
        <w:rPr>
          <w:sz w:val="24"/>
        </w:rPr>
        <w:t xml:space="preserve"> на</w:t>
      </w:r>
      <w:r>
        <w:rPr>
          <w:sz w:val="24"/>
        </w:rPr>
        <w:t xml:space="preserve"> 24 (</w:t>
      </w:r>
      <w:proofErr w:type="spellStart"/>
      <w:r>
        <w:rPr>
          <w:sz w:val="24"/>
        </w:rPr>
        <w:t>двадцать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четыре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месяца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34"/>
        </w:tabs>
        <w:ind w:right="286"/>
        <w:rPr>
          <w:sz w:val="24"/>
        </w:rPr>
      </w:pP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истечении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дальнейшем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пользуется</w:t>
      </w:r>
      <w:proofErr w:type="spellEnd"/>
      <w:r>
        <w:rPr>
          <w:sz w:val="24"/>
        </w:rPr>
        <w:t xml:space="preserve"> брелоками и наклейками, </w:t>
      </w:r>
      <w:proofErr w:type="spellStart"/>
      <w:r>
        <w:rPr>
          <w:sz w:val="24"/>
        </w:rPr>
        <w:t>размещенными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Объектах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утерянный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найден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передан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выдаст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</w:t>
      </w:r>
      <w:r>
        <w:rPr>
          <w:sz w:val="24"/>
        </w:rPr>
        <w:t>енту</w:t>
      </w:r>
      <w:proofErr w:type="spellEnd"/>
      <w:r>
        <w:rPr>
          <w:sz w:val="24"/>
        </w:rPr>
        <w:t xml:space="preserve"> за плату, </w:t>
      </w:r>
      <w:proofErr w:type="spellStart"/>
      <w:r>
        <w:rPr>
          <w:sz w:val="24"/>
        </w:rPr>
        <w:t>равную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стоимости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индивидуального</w:t>
      </w:r>
      <w:proofErr w:type="spellEnd"/>
      <w:r>
        <w:rPr>
          <w:sz w:val="24"/>
        </w:rPr>
        <w:t xml:space="preserve"> пакета услуг «Хранитель», а </w:t>
      </w:r>
      <w:proofErr w:type="spellStart"/>
      <w:r>
        <w:rPr>
          <w:sz w:val="24"/>
        </w:rPr>
        <w:t>также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компенсацию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фактически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понесенных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расходов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связанных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курьерской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доставкой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выплатой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вознаграждения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нашедшему</w:t>
      </w:r>
      <w:proofErr w:type="spellEnd"/>
      <w:r>
        <w:rPr>
          <w:sz w:val="24"/>
        </w:rPr>
        <w:t>.</w:t>
      </w:r>
    </w:p>
    <w:p w:rsidR="00812779" w:rsidRDefault="00812779">
      <w:pPr>
        <w:jc w:val="both"/>
        <w:rPr>
          <w:sz w:val="24"/>
        </w:rPr>
        <w:sectPr w:rsidR="00812779">
          <w:pgSz w:w="11910" w:h="16840"/>
          <w:pgMar w:top="1040" w:right="560" w:bottom="280" w:left="1020" w:header="720" w:footer="720" w:gutter="0"/>
          <w:cols w:space="720"/>
        </w:sectPr>
      </w:pPr>
    </w:p>
    <w:p w:rsidR="00812779" w:rsidRDefault="00103A72">
      <w:pPr>
        <w:pStyle w:val="a4"/>
        <w:numPr>
          <w:ilvl w:val="1"/>
          <w:numId w:val="1"/>
        </w:numPr>
        <w:tabs>
          <w:tab w:val="left" w:pos="591"/>
        </w:tabs>
        <w:spacing w:before="66"/>
        <w:ind w:right="283"/>
        <w:rPr>
          <w:sz w:val="24"/>
        </w:rPr>
      </w:pPr>
      <w:proofErr w:type="spellStart"/>
      <w:r>
        <w:rPr>
          <w:sz w:val="24"/>
        </w:rPr>
        <w:lastRenderedPageBreak/>
        <w:t>Если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течение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</w:t>
      </w:r>
      <w:r>
        <w:rPr>
          <w:sz w:val="24"/>
        </w:rPr>
        <w:t>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размещает</w:t>
      </w:r>
      <w:proofErr w:type="spellEnd"/>
      <w:r>
        <w:rPr>
          <w:sz w:val="24"/>
        </w:rPr>
        <w:t xml:space="preserve"> брелоки и наклейки на предмет, </w:t>
      </w:r>
      <w:proofErr w:type="spellStart"/>
      <w:r>
        <w:rPr>
          <w:sz w:val="24"/>
        </w:rPr>
        <w:t>иной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охраны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утерянный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</w:t>
      </w:r>
      <w:proofErr w:type="spellEnd"/>
      <w:r>
        <w:rPr>
          <w:sz w:val="24"/>
        </w:rPr>
        <w:t xml:space="preserve"> предмет </w:t>
      </w:r>
      <w:proofErr w:type="spellStart"/>
      <w:r>
        <w:rPr>
          <w:sz w:val="24"/>
        </w:rPr>
        <w:t>будет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найден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передан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выдаст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найденный</w:t>
      </w:r>
      <w:proofErr w:type="spellEnd"/>
      <w:r>
        <w:rPr>
          <w:sz w:val="24"/>
        </w:rPr>
        <w:t xml:space="preserve"> предмет </w:t>
      </w:r>
      <w:proofErr w:type="spellStart"/>
      <w:r>
        <w:rPr>
          <w:sz w:val="24"/>
        </w:rPr>
        <w:t>Клиенту</w:t>
      </w:r>
      <w:proofErr w:type="spellEnd"/>
      <w:r>
        <w:rPr>
          <w:sz w:val="24"/>
        </w:rPr>
        <w:t xml:space="preserve"> за плату, </w:t>
      </w:r>
      <w:proofErr w:type="spellStart"/>
      <w:r>
        <w:rPr>
          <w:sz w:val="24"/>
        </w:rPr>
        <w:t>равную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компенсации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фактически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понесенных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расходов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связанных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курьерской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доставк</w:t>
      </w:r>
      <w:r>
        <w:rPr>
          <w:sz w:val="24"/>
        </w:rPr>
        <w:t>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выплатой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вознаграждения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нашедшему</w:t>
      </w:r>
      <w:proofErr w:type="spellEnd"/>
      <w:r>
        <w:rPr>
          <w:sz w:val="24"/>
        </w:rPr>
        <w:t>.</w:t>
      </w:r>
    </w:p>
    <w:p w:rsidR="00812779" w:rsidRDefault="00812779">
      <w:pPr>
        <w:pStyle w:val="a3"/>
        <w:spacing w:before="5"/>
        <w:ind w:left="0"/>
      </w:pPr>
    </w:p>
    <w:p w:rsidR="00812779" w:rsidRDefault="00103A72">
      <w:pPr>
        <w:pStyle w:val="Heading1"/>
        <w:numPr>
          <w:ilvl w:val="0"/>
          <w:numId w:val="1"/>
        </w:numPr>
        <w:tabs>
          <w:tab w:val="left" w:pos="353"/>
        </w:tabs>
        <w:jc w:val="both"/>
      </w:pPr>
      <w:proofErr w:type="spellStart"/>
      <w:r>
        <w:t>Ответственность</w:t>
      </w:r>
      <w:proofErr w:type="spellEnd"/>
      <w:r>
        <w:rPr>
          <w:spacing w:val="-1"/>
        </w:rPr>
        <w:t xml:space="preserve"> </w:t>
      </w:r>
      <w:proofErr w:type="spellStart"/>
      <w:r>
        <w:t>сторон</w:t>
      </w:r>
      <w:proofErr w:type="spellEnd"/>
    </w:p>
    <w:p w:rsidR="00812779" w:rsidRDefault="00103A72">
      <w:pPr>
        <w:pStyle w:val="a4"/>
        <w:numPr>
          <w:ilvl w:val="1"/>
          <w:numId w:val="1"/>
        </w:numPr>
        <w:tabs>
          <w:tab w:val="left" w:pos="543"/>
        </w:tabs>
        <w:ind w:right="296"/>
        <w:rPr>
          <w:sz w:val="24"/>
        </w:rPr>
      </w:pPr>
      <w:r>
        <w:rPr>
          <w:sz w:val="24"/>
        </w:rPr>
        <w:t xml:space="preserve">За </w:t>
      </w:r>
      <w:proofErr w:type="spellStart"/>
      <w:r>
        <w:rPr>
          <w:sz w:val="24"/>
        </w:rPr>
        <w:t>неисполнение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ненадлежащее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настоящего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Стороны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несут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ответственность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соответствии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Республики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Казахстан.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622"/>
          <w:tab w:val="left" w:pos="1698"/>
          <w:tab w:val="left" w:pos="2010"/>
          <w:tab w:val="left" w:pos="2816"/>
          <w:tab w:val="left" w:pos="3717"/>
          <w:tab w:val="left" w:pos="4778"/>
          <w:tab w:val="left" w:pos="5113"/>
          <w:tab w:val="left" w:pos="5765"/>
          <w:tab w:val="left" w:pos="6934"/>
          <w:tab w:val="left" w:pos="7995"/>
          <w:tab w:val="left" w:pos="8314"/>
          <w:tab w:val="left" w:pos="8990"/>
        </w:tabs>
        <w:ind w:right="289"/>
        <w:rPr>
          <w:sz w:val="24"/>
        </w:rPr>
      </w:pPr>
      <w:proofErr w:type="spellStart"/>
      <w:r>
        <w:rPr>
          <w:sz w:val="24"/>
        </w:rPr>
        <w:t>Стороны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освобождаются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ответственности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частичное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неисполнение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обязательств</w:t>
      </w:r>
      <w:proofErr w:type="spellEnd"/>
      <w:r>
        <w:rPr>
          <w:sz w:val="24"/>
        </w:rPr>
        <w:t xml:space="preserve">    по   </w:t>
      </w:r>
      <w:proofErr w:type="spellStart"/>
      <w:r>
        <w:rPr>
          <w:sz w:val="24"/>
        </w:rPr>
        <w:t>настоящему</w:t>
      </w:r>
      <w:proofErr w:type="spellEnd"/>
      <w:r>
        <w:rPr>
          <w:sz w:val="24"/>
        </w:rPr>
        <w:t xml:space="preserve"> 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Соглашению</w:t>
      </w:r>
      <w:proofErr w:type="spellEnd"/>
      <w:r>
        <w:rPr>
          <w:sz w:val="24"/>
        </w:rPr>
        <w:t xml:space="preserve">,  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это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неисполнение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вызвано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обстоятельств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непреодолимой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силы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обстоятельств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которые</w:t>
      </w:r>
      <w:proofErr w:type="spellEnd"/>
      <w:r>
        <w:rPr>
          <w:sz w:val="24"/>
        </w:rPr>
        <w:t xml:space="preserve"> наступили </w:t>
      </w:r>
      <w:proofErr w:type="spellStart"/>
      <w:r>
        <w:rPr>
          <w:sz w:val="24"/>
        </w:rPr>
        <w:t>помимо</w:t>
      </w:r>
      <w:proofErr w:type="spellEnd"/>
      <w:r>
        <w:rPr>
          <w:sz w:val="24"/>
        </w:rPr>
        <w:t xml:space="preserve"> воли </w:t>
      </w:r>
      <w:proofErr w:type="spellStart"/>
      <w:r>
        <w:rPr>
          <w:sz w:val="24"/>
        </w:rPr>
        <w:t>Сторон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и не могли </w:t>
      </w:r>
      <w:proofErr w:type="spellStart"/>
      <w:r>
        <w:rPr>
          <w:sz w:val="24"/>
        </w:rPr>
        <w:t>быть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предупреждены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своевременно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принятыми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разумными</w:t>
      </w:r>
      <w:proofErr w:type="spellEnd"/>
      <w:r>
        <w:rPr>
          <w:sz w:val="24"/>
        </w:rPr>
        <w:t xml:space="preserve"> мерами.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обстоятельствами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непреодолимой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Стороны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принимают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войну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военные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стихийные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бедствия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взрывы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забастовки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акты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которые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влияют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исполнение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обязательст</w:t>
      </w:r>
      <w:r>
        <w:rPr>
          <w:sz w:val="24"/>
        </w:rPr>
        <w:t>в</w:t>
      </w:r>
      <w:proofErr w:type="spellEnd"/>
      <w:r>
        <w:rPr>
          <w:sz w:val="24"/>
        </w:rPr>
        <w:t>,</w:t>
      </w:r>
      <w:r>
        <w:rPr>
          <w:sz w:val="24"/>
        </w:rPr>
        <w:tab/>
        <w:t>а</w:t>
      </w:r>
      <w:r>
        <w:rPr>
          <w:sz w:val="24"/>
        </w:rPr>
        <w:tab/>
      </w:r>
      <w:proofErr w:type="spellStart"/>
      <w:r>
        <w:rPr>
          <w:sz w:val="24"/>
        </w:rPr>
        <w:t>также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другие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события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обстоятельства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которые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</w:r>
      <w:proofErr w:type="spellStart"/>
      <w:r>
        <w:rPr>
          <w:sz w:val="24"/>
        </w:rPr>
        <w:t>судебного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разбирательства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признаны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обстоятельствами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непреодолимой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силы</w:t>
      </w:r>
      <w:proofErr w:type="spellEnd"/>
      <w:r>
        <w:rPr>
          <w:sz w:val="24"/>
        </w:rPr>
        <w:t>.</w:t>
      </w:r>
    </w:p>
    <w:p w:rsidR="00812779" w:rsidRDefault="00812779">
      <w:pPr>
        <w:pStyle w:val="a3"/>
        <w:spacing w:before="3"/>
        <w:ind w:left="0"/>
      </w:pPr>
    </w:p>
    <w:p w:rsidR="00812779" w:rsidRDefault="00103A72">
      <w:pPr>
        <w:pStyle w:val="Heading1"/>
        <w:numPr>
          <w:ilvl w:val="0"/>
          <w:numId w:val="1"/>
        </w:numPr>
        <w:tabs>
          <w:tab w:val="left" w:pos="353"/>
        </w:tabs>
        <w:spacing w:before="1"/>
        <w:jc w:val="both"/>
      </w:pPr>
      <w:proofErr w:type="spellStart"/>
      <w:r>
        <w:t>Решение</w:t>
      </w:r>
      <w:proofErr w:type="spellEnd"/>
      <w:r>
        <w:rPr>
          <w:spacing w:val="-2"/>
        </w:rPr>
        <w:t xml:space="preserve"> </w:t>
      </w:r>
      <w:r>
        <w:t>споров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48"/>
        </w:tabs>
        <w:ind w:right="290"/>
        <w:rPr>
          <w:sz w:val="24"/>
        </w:rPr>
      </w:pPr>
      <w:proofErr w:type="spellStart"/>
      <w:r>
        <w:rPr>
          <w:sz w:val="24"/>
        </w:rPr>
        <w:t>Стороны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договариваются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что</w:t>
      </w:r>
      <w:proofErr w:type="spellEnd"/>
      <w:r>
        <w:rPr>
          <w:sz w:val="24"/>
        </w:rPr>
        <w:t xml:space="preserve"> все </w:t>
      </w:r>
      <w:proofErr w:type="spellStart"/>
      <w:r>
        <w:rPr>
          <w:sz w:val="24"/>
        </w:rPr>
        <w:t>споры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возникающие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процессе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исполнения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настоящего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будут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разрешаться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переговоров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между</w:t>
      </w:r>
      <w:proofErr w:type="spellEnd"/>
      <w:r>
        <w:rPr>
          <w:sz w:val="24"/>
        </w:rPr>
        <w:t xml:space="preserve"> сторонами на </w:t>
      </w:r>
      <w:proofErr w:type="spellStart"/>
      <w:r>
        <w:rPr>
          <w:sz w:val="24"/>
        </w:rPr>
        <w:t>основе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доброй</w:t>
      </w:r>
      <w:proofErr w:type="spellEnd"/>
      <w:r>
        <w:rPr>
          <w:sz w:val="24"/>
        </w:rPr>
        <w:t xml:space="preserve"> воли и </w:t>
      </w:r>
      <w:proofErr w:type="spellStart"/>
      <w:r>
        <w:rPr>
          <w:sz w:val="24"/>
        </w:rPr>
        <w:t>взаимопонимания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58"/>
        </w:tabs>
        <w:ind w:right="294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возникновения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претензий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Обществу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соответствующее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заявление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указанием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претензии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ответ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заявление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течение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календарных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</w:t>
      </w:r>
      <w:proofErr w:type="spellEnd"/>
      <w:r>
        <w:rPr>
          <w:sz w:val="24"/>
        </w:rPr>
        <w:t xml:space="preserve"> дня </w:t>
      </w:r>
      <w:proofErr w:type="spellStart"/>
      <w:r>
        <w:rPr>
          <w:sz w:val="24"/>
        </w:rPr>
        <w:t>поступления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претензии</w:t>
      </w:r>
      <w:proofErr w:type="spellEnd"/>
      <w:r>
        <w:rPr>
          <w:sz w:val="24"/>
        </w:rPr>
        <w:t xml:space="preserve"> от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53"/>
        </w:tabs>
        <w:ind w:right="297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невозможности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разрешения</w:t>
      </w:r>
      <w:proofErr w:type="spellEnd"/>
      <w:r>
        <w:rPr>
          <w:sz w:val="24"/>
        </w:rPr>
        <w:t xml:space="preserve"> споров в ходе </w:t>
      </w:r>
      <w:proofErr w:type="spellStart"/>
      <w:r>
        <w:rPr>
          <w:sz w:val="24"/>
        </w:rPr>
        <w:t>переговоров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споры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между</w:t>
      </w:r>
      <w:proofErr w:type="spellEnd"/>
      <w:r>
        <w:rPr>
          <w:sz w:val="24"/>
        </w:rPr>
        <w:t xml:space="preserve"> Сто</w:t>
      </w:r>
      <w:r>
        <w:rPr>
          <w:sz w:val="24"/>
        </w:rPr>
        <w:t xml:space="preserve">ронами </w:t>
      </w:r>
      <w:proofErr w:type="spellStart"/>
      <w:r>
        <w:rPr>
          <w:sz w:val="24"/>
        </w:rPr>
        <w:t>будут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разрешаться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суде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месту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Общества</w:t>
      </w:r>
      <w:proofErr w:type="spellEnd"/>
      <w:r>
        <w:rPr>
          <w:sz w:val="24"/>
        </w:rPr>
        <w:t xml:space="preserve"> в г. </w:t>
      </w:r>
      <w:proofErr w:type="spellStart"/>
      <w:r>
        <w:rPr>
          <w:sz w:val="24"/>
        </w:rPr>
        <w:t>Алматы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соответствии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Казахстан.</w:t>
      </w:r>
    </w:p>
    <w:p w:rsidR="00812779" w:rsidRDefault="00812779">
      <w:pPr>
        <w:pStyle w:val="a3"/>
        <w:spacing w:before="3"/>
        <w:ind w:left="0"/>
      </w:pPr>
    </w:p>
    <w:p w:rsidR="00812779" w:rsidRDefault="00103A72">
      <w:pPr>
        <w:pStyle w:val="Heading1"/>
        <w:numPr>
          <w:ilvl w:val="0"/>
          <w:numId w:val="1"/>
        </w:numPr>
        <w:tabs>
          <w:tab w:val="left" w:pos="353"/>
        </w:tabs>
        <w:jc w:val="both"/>
      </w:pPr>
      <w:proofErr w:type="spellStart"/>
      <w:r>
        <w:t>Прочие</w:t>
      </w:r>
      <w:proofErr w:type="spellEnd"/>
      <w:r>
        <w:rPr>
          <w:spacing w:val="-1"/>
        </w:rPr>
        <w:t xml:space="preserve"> </w:t>
      </w:r>
      <w:proofErr w:type="spellStart"/>
      <w:r>
        <w:t>условия</w:t>
      </w:r>
      <w:proofErr w:type="spellEnd"/>
    </w:p>
    <w:p w:rsidR="00812779" w:rsidRDefault="00103A72">
      <w:pPr>
        <w:pStyle w:val="a4"/>
        <w:numPr>
          <w:ilvl w:val="1"/>
          <w:numId w:val="1"/>
        </w:numPr>
        <w:tabs>
          <w:tab w:val="left" w:pos="538"/>
        </w:tabs>
        <w:ind w:right="292"/>
        <w:rPr>
          <w:sz w:val="24"/>
        </w:rPr>
      </w:pP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имеет</w:t>
      </w:r>
      <w:proofErr w:type="spellEnd"/>
      <w:r>
        <w:rPr>
          <w:sz w:val="24"/>
        </w:rPr>
        <w:t xml:space="preserve"> право </w:t>
      </w:r>
      <w:proofErr w:type="spellStart"/>
      <w:r>
        <w:rPr>
          <w:sz w:val="24"/>
        </w:rPr>
        <w:t>изменить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, о </w:t>
      </w:r>
      <w:proofErr w:type="spellStart"/>
      <w:r>
        <w:rPr>
          <w:sz w:val="24"/>
        </w:rPr>
        <w:t>чем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уведомить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Клиента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электронной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почте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mai</w:t>
      </w:r>
      <w:r>
        <w:rPr>
          <w:sz w:val="24"/>
        </w:rPr>
        <w:t>l</w:t>
      </w:r>
      <w:proofErr w:type="spellEnd"/>
      <w:r>
        <w:rPr>
          <w:sz w:val="24"/>
        </w:rPr>
        <w:t xml:space="preserve">), по факсу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почте</w:t>
      </w:r>
      <w:proofErr w:type="spellEnd"/>
      <w:r>
        <w:rPr>
          <w:sz w:val="24"/>
        </w:rPr>
        <w:t xml:space="preserve"> за 30 </w:t>
      </w:r>
      <w:proofErr w:type="spellStart"/>
      <w:r>
        <w:rPr>
          <w:sz w:val="24"/>
        </w:rPr>
        <w:t>календарных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дней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момента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вступления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изменений</w:t>
      </w:r>
      <w:proofErr w:type="spellEnd"/>
      <w:r>
        <w:rPr>
          <w:sz w:val="24"/>
        </w:rPr>
        <w:t xml:space="preserve"> 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558"/>
        </w:tabs>
        <w:ind w:right="294"/>
        <w:rPr>
          <w:sz w:val="24"/>
        </w:rPr>
      </w:pP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течение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календарных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заявит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несогласии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новыми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указанные</w:t>
      </w:r>
      <w:proofErr w:type="spellEnd"/>
      <w:r>
        <w:rPr>
          <w:sz w:val="24"/>
        </w:rPr>
        <w:t xml:space="preserve"> в п. 9.1 </w:t>
      </w:r>
      <w:proofErr w:type="spellStart"/>
      <w:r>
        <w:rPr>
          <w:sz w:val="24"/>
        </w:rPr>
        <w:t>настоящего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раздела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изменения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считаются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одобренными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Клиентом</w:t>
      </w:r>
      <w:proofErr w:type="spellEnd"/>
      <w:r>
        <w:rPr>
          <w:sz w:val="24"/>
        </w:rPr>
        <w:t>.</w:t>
      </w:r>
    </w:p>
    <w:p w:rsidR="00812779" w:rsidRDefault="00103A72">
      <w:pPr>
        <w:pStyle w:val="a4"/>
        <w:numPr>
          <w:ilvl w:val="1"/>
          <w:numId w:val="1"/>
        </w:numPr>
        <w:tabs>
          <w:tab w:val="left" w:pos="606"/>
        </w:tabs>
        <w:ind w:right="296"/>
        <w:rPr>
          <w:sz w:val="24"/>
        </w:rPr>
      </w:pPr>
      <w:r>
        <w:rPr>
          <w:sz w:val="24"/>
        </w:rPr>
        <w:t xml:space="preserve">Все, </w:t>
      </w:r>
      <w:proofErr w:type="spellStart"/>
      <w:r>
        <w:rPr>
          <w:sz w:val="24"/>
        </w:rPr>
        <w:t>что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предусмотрено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настоящим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Соглашением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регулируется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Казахстан.</w:t>
      </w:r>
    </w:p>
    <w:p w:rsidR="00812779" w:rsidRDefault="00812779">
      <w:pPr>
        <w:pStyle w:val="a3"/>
        <w:spacing w:before="3"/>
        <w:ind w:left="0"/>
      </w:pPr>
    </w:p>
    <w:p w:rsidR="00812779" w:rsidRDefault="00103A72">
      <w:pPr>
        <w:pStyle w:val="Heading1"/>
        <w:numPr>
          <w:ilvl w:val="0"/>
          <w:numId w:val="1"/>
        </w:numPr>
        <w:tabs>
          <w:tab w:val="left" w:pos="474"/>
        </w:tabs>
        <w:spacing w:line="240" w:lineRule="auto"/>
        <w:ind w:left="473" w:hanging="361"/>
        <w:jc w:val="both"/>
      </w:pPr>
      <w:proofErr w:type="spellStart"/>
      <w:r>
        <w:t>Реквизиты</w:t>
      </w:r>
      <w:proofErr w:type="spellEnd"/>
      <w:r>
        <w:rPr>
          <w:spacing w:val="-1"/>
        </w:rPr>
        <w:t xml:space="preserve"> </w:t>
      </w:r>
      <w:proofErr w:type="spellStart"/>
      <w:r>
        <w:t>Общества</w:t>
      </w:r>
      <w:proofErr w:type="spellEnd"/>
    </w:p>
    <w:p w:rsidR="00812779" w:rsidRDefault="00103A72">
      <w:pPr>
        <w:spacing w:line="274" w:lineRule="exact"/>
        <w:ind w:left="112"/>
        <w:rPr>
          <w:b/>
          <w:sz w:val="24"/>
        </w:rPr>
      </w:pPr>
      <w:proofErr w:type="spellStart"/>
      <w:r>
        <w:rPr>
          <w:b/>
          <w:sz w:val="24"/>
        </w:rPr>
        <w:t>ТОО</w:t>
      </w:r>
      <w:proofErr w:type="spellEnd"/>
      <w:r>
        <w:rPr>
          <w:b/>
          <w:sz w:val="24"/>
        </w:rPr>
        <w:t xml:space="preserve"> «Альтернатива </w:t>
      </w:r>
      <w:proofErr w:type="spellStart"/>
      <w:r>
        <w:rPr>
          <w:b/>
          <w:sz w:val="24"/>
        </w:rPr>
        <w:t>Ассистанс</w:t>
      </w:r>
      <w:proofErr w:type="spellEnd"/>
      <w:r>
        <w:rPr>
          <w:b/>
          <w:sz w:val="24"/>
        </w:rPr>
        <w:t>»</w:t>
      </w:r>
    </w:p>
    <w:p w:rsidR="00103A72" w:rsidRDefault="00103A72">
      <w:pPr>
        <w:pStyle w:val="a3"/>
        <w:ind w:right="2852"/>
        <w:rPr>
          <w:lang w:val="ru-RU"/>
        </w:rPr>
      </w:pPr>
      <w:r>
        <w:t xml:space="preserve">Адрес: </w:t>
      </w:r>
      <w:r w:rsidRPr="00103A72">
        <w:t xml:space="preserve">050057, </w:t>
      </w:r>
      <w:proofErr w:type="spellStart"/>
      <w:r w:rsidRPr="00103A72">
        <w:t>Республика</w:t>
      </w:r>
      <w:proofErr w:type="spellEnd"/>
      <w:r w:rsidRPr="00103A72">
        <w:t xml:space="preserve"> Казахстан, г. </w:t>
      </w:r>
      <w:proofErr w:type="spellStart"/>
      <w:r w:rsidRPr="00103A72">
        <w:t>Алматы</w:t>
      </w:r>
      <w:proofErr w:type="spellEnd"/>
      <w:r w:rsidRPr="00103A72">
        <w:t xml:space="preserve">, </w:t>
      </w:r>
      <w:proofErr w:type="spellStart"/>
      <w:r w:rsidRPr="00103A72">
        <w:t>ул</w:t>
      </w:r>
      <w:proofErr w:type="spellEnd"/>
      <w:r w:rsidRPr="00103A72">
        <w:t xml:space="preserve">. </w:t>
      </w:r>
      <w:proofErr w:type="spellStart"/>
      <w:r w:rsidRPr="00103A72">
        <w:t>Мынбаева</w:t>
      </w:r>
      <w:proofErr w:type="spellEnd"/>
      <w:r w:rsidRPr="00103A72">
        <w:t xml:space="preserve"> 46, </w:t>
      </w:r>
      <w:proofErr w:type="spellStart"/>
      <w:r w:rsidRPr="00103A72">
        <w:t>офис</w:t>
      </w:r>
      <w:proofErr w:type="spellEnd"/>
      <w:r w:rsidRPr="00103A72">
        <w:t xml:space="preserve"> 410</w:t>
      </w:r>
    </w:p>
    <w:p w:rsidR="00812779" w:rsidRDefault="00103A72">
      <w:pPr>
        <w:pStyle w:val="a3"/>
        <w:ind w:right="2852"/>
      </w:pPr>
      <w:r>
        <w:t>Телефон: +7 (727) 311-17-86</w:t>
      </w:r>
    </w:p>
    <w:p w:rsidR="00812779" w:rsidRDefault="00103A72">
      <w:pPr>
        <w:pStyle w:val="a3"/>
      </w:pPr>
      <w:r>
        <w:t>ИИН/БИН 150240023625</w:t>
      </w:r>
    </w:p>
    <w:p w:rsidR="00812779" w:rsidRDefault="00103A72">
      <w:pPr>
        <w:pStyle w:val="a3"/>
        <w:ind w:right="2786"/>
      </w:pPr>
      <w:r>
        <w:t xml:space="preserve">ИИК р/с KZ KZ739470398990164341 в АО ДБ «Альфа-Банк», г. </w:t>
      </w:r>
      <w:proofErr w:type="spellStart"/>
      <w:r>
        <w:t>Алматы</w:t>
      </w:r>
      <w:proofErr w:type="spellEnd"/>
      <w:r>
        <w:t xml:space="preserve"> БИ</w:t>
      </w:r>
      <w:r>
        <w:t>К ALFAKZKA</w:t>
      </w:r>
    </w:p>
    <w:sectPr w:rsidR="00812779" w:rsidSect="00812779">
      <w:pgSz w:w="11910" w:h="16840"/>
      <w:pgMar w:top="104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A53"/>
    <w:multiLevelType w:val="hybridMultilevel"/>
    <w:tmpl w:val="323EF420"/>
    <w:lvl w:ilvl="0" w:tplc="23F24C98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/>
      </w:rPr>
    </w:lvl>
    <w:lvl w:ilvl="1" w:tplc="F462ED7E">
      <w:numFmt w:val="none"/>
      <w:lvlText w:val=""/>
      <w:lvlJc w:val="left"/>
      <w:pPr>
        <w:tabs>
          <w:tab w:val="num" w:pos="360"/>
        </w:tabs>
      </w:pPr>
    </w:lvl>
    <w:lvl w:ilvl="2" w:tplc="93F4A084">
      <w:numFmt w:val="none"/>
      <w:lvlText w:val=""/>
      <w:lvlJc w:val="left"/>
      <w:pPr>
        <w:tabs>
          <w:tab w:val="num" w:pos="360"/>
        </w:tabs>
      </w:pPr>
    </w:lvl>
    <w:lvl w:ilvl="3" w:tplc="546AEC9A">
      <w:numFmt w:val="bullet"/>
      <w:lvlText w:val="•"/>
      <w:lvlJc w:val="left"/>
      <w:pPr>
        <w:ind w:left="2574" w:hanging="600"/>
      </w:pPr>
      <w:rPr>
        <w:rFonts w:hint="default"/>
        <w:lang/>
      </w:rPr>
    </w:lvl>
    <w:lvl w:ilvl="4" w:tplc="631816A6">
      <w:numFmt w:val="bullet"/>
      <w:lvlText w:val="•"/>
      <w:lvlJc w:val="left"/>
      <w:pPr>
        <w:ind w:left="3682" w:hanging="600"/>
      </w:pPr>
      <w:rPr>
        <w:rFonts w:hint="default"/>
        <w:lang/>
      </w:rPr>
    </w:lvl>
    <w:lvl w:ilvl="5" w:tplc="530087D8">
      <w:numFmt w:val="bullet"/>
      <w:lvlText w:val="•"/>
      <w:lvlJc w:val="left"/>
      <w:pPr>
        <w:ind w:left="4789" w:hanging="600"/>
      </w:pPr>
      <w:rPr>
        <w:rFonts w:hint="default"/>
        <w:lang/>
      </w:rPr>
    </w:lvl>
    <w:lvl w:ilvl="6" w:tplc="F418C2AE">
      <w:numFmt w:val="bullet"/>
      <w:lvlText w:val="•"/>
      <w:lvlJc w:val="left"/>
      <w:pPr>
        <w:ind w:left="5896" w:hanging="600"/>
      </w:pPr>
      <w:rPr>
        <w:rFonts w:hint="default"/>
        <w:lang/>
      </w:rPr>
    </w:lvl>
    <w:lvl w:ilvl="7" w:tplc="1B62DBA8">
      <w:numFmt w:val="bullet"/>
      <w:lvlText w:val="•"/>
      <w:lvlJc w:val="left"/>
      <w:pPr>
        <w:ind w:left="7004" w:hanging="600"/>
      </w:pPr>
      <w:rPr>
        <w:rFonts w:hint="default"/>
        <w:lang/>
      </w:rPr>
    </w:lvl>
    <w:lvl w:ilvl="8" w:tplc="45DA423A">
      <w:numFmt w:val="bullet"/>
      <w:lvlText w:val="•"/>
      <w:lvlJc w:val="left"/>
      <w:pPr>
        <w:ind w:left="8111" w:hanging="600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2779"/>
    <w:rsid w:val="00103A72"/>
    <w:rsid w:val="0081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779"/>
    <w:rPr>
      <w:rFonts w:ascii="Times New Roman" w:eastAsia="Times New Roman" w:hAnsi="Times New Roman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7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779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12779"/>
    <w:pPr>
      <w:spacing w:line="274" w:lineRule="exact"/>
      <w:ind w:left="352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12779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8127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ernative-a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предоставлении услуги «Сервис утерянных вещей»  по пакету «Альфа-Хранитель для автомобилистов» компанией ТОВ «Альтернатива Ассистанс»</dc:title>
  <dc:creator>New</dc:creator>
  <cp:lastModifiedBy>user</cp:lastModifiedBy>
  <cp:revision>2</cp:revision>
  <dcterms:created xsi:type="dcterms:W3CDTF">2018-05-05T07:53:00Z</dcterms:created>
  <dcterms:modified xsi:type="dcterms:W3CDTF">2018-05-05T07:53:00Z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2018-05-05T00:00:00Z</vt:filetime>
  </property>
</Properties>
</file>